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7E" w:rsidRPr="0012267E" w:rsidRDefault="0012267E" w:rsidP="00044BBE">
      <w:pPr>
        <w:snapToGrid w:val="0"/>
        <w:spacing w:line="300" w:lineRule="auto"/>
        <w:ind w:firstLineChars="200" w:firstLine="640"/>
        <w:jc w:val="center"/>
        <w:rPr>
          <w:rFonts w:ascii="仿宋_GB2312" w:eastAsia="仿宋_GB2312" w:hAnsi="宋体"/>
          <w:b/>
          <w:sz w:val="32"/>
          <w:szCs w:val="32"/>
        </w:rPr>
      </w:pPr>
      <w:r w:rsidRPr="0012267E">
        <w:rPr>
          <w:rFonts w:ascii="仿宋_GB2312" w:eastAsia="仿宋_GB2312" w:hAnsi="宋体" w:hint="eastAsia"/>
          <w:b/>
          <w:sz w:val="32"/>
          <w:szCs w:val="32"/>
        </w:rPr>
        <w:t>材料科学与工程学院系主任岗位</w:t>
      </w:r>
      <w:r>
        <w:rPr>
          <w:rFonts w:ascii="仿宋_GB2312" w:eastAsia="仿宋_GB2312" w:hAnsi="宋体" w:hint="eastAsia"/>
          <w:b/>
          <w:sz w:val="32"/>
          <w:szCs w:val="32"/>
        </w:rPr>
        <w:t>主要</w:t>
      </w:r>
      <w:r w:rsidRPr="0012267E">
        <w:rPr>
          <w:rFonts w:ascii="仿宋_GB2312" w:eastAsia="仿宋_GB2312" w:hAnsi="宋体" w:hint="eastAsia"/>
          <w:b/>
          <w:sz w:val="32"/>
          <w:szCs w:val="32"/>
        </w:rPr>
        <w:t>职责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cs="Arial" w:hint="eastAsia"/>
          <w:sz w:val="32"/>
          <w:szCs w:val="32"/>
        </w:rPr>
        <w:t>负责本专业建设工作，制定并组织实施专业建设规划。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（二）组织制定、修订本专业培养方案，审定课程教学大纲，落实教学任务。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（三）负责本专业学生的专业实习、毕业实习、毕业设计（论文）的计划制定和组织实施</w:t>
      </w:r>
      <w:r w:rsidR="001417D3"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积极参与实习实训基地和实验室建设工作。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（四）组织开展本专业教学研究与改革，负责本专业课程建设及教材选用与建设。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（五）参与本专业师资队伍建设工作。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（六）负责本专业的教学质量管理，组织开展与本专业相关的各种教学评估工作。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（七）负责专业建设经费的使用，合理调配本专业教学资源。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（八）负责本专业新生入学专业教育，积极参与本专业学生考研咨询、就业指导及课外实践活动。</w:t>
      </w:r>
    </w:p>
    <w:p w:rsidR="0012267E" w:rsidRDefault="0012267E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（九）完成与本专业建设相关的其他工作。</w:t>
      </w:r>
    </w:p>
    <w:p w:rsidR="008A3FBB" w:rsidRDefault="008A3FBB" w:rsidP="0012267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44BBE" w:rsidRDefault="00044BBE" w:rsidP="00044BBE">
      <w:pPr>
        <w:snapToGrid w:val="0"/>
        <w:spacing w:line="300" w:lineRule="auto"/>
        <w:ind w:firstLineChars="750" w:firstLine="2401"/>
        <w:rPr>
          <w:rFonts w:ascii="仿宋_GB2312" w:eastAsia="仿宋_GB2312" w:hAnsi="宋体"/>
          <w:b/>
          <w:sz w:val="32"/>
          <w:szCs w:val="32"/>
        </w:rPr>
      </w:pPr>
    </w:p>
    <w:p w:rsidR="00044BBE" w:rsidRDefault="00044BBE" w:rsidP="00044BBE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044BBE">
        <w:rPr>
          <w:rFonts w:ascii="仿宋_GB2312" w:eastAsia="仿宋_GB2312" w:hAnsi="宋体"/>
          <w:b/>
          <w:sz w:val="32"/>
          <w:szCs w:val="32"/>
        </w:rPr>
        <w:lastRenderedPageBreak/>
        <w:t>外事助理</w:t>
      </w:r>
    </w:p>
    <w:p w:rsidR="00044BBE" w:rsidRPr="00044BBE" w:rsidRDefault="00044BBE" w:rsidP="00044BBE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</w:t>
      </w:r>
      <w:r w:rsidRPr="00044BBE">
        <w:rPr>
          <w:rFonts w:ascii="仿宋_GB2312" w:eastAsia="仿宋_GB2312" w:hAnsi="宋体"/>
          <w:b/>
          <w:sz w:val="32"/>
          <w:szCs w:val="32"/>
        </w:rPr>
        <w:t>岗位职责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(一)</w:t>
      </w:r>
      <w:r w:rsidRPr="00044BBE">
        <w:rPr>
          <w:rFonts w:ascii="仿宋_GB2312" w:eastAsia="仿宋_GB2312" w:hAnsi="宋体" w:hint="eastAsia"/>
          <w:sz w:val="32"/>
          <w:szCs w:val="32"/>
        </w:rPr>
        <w:t>认真贯彻</w:t>
      </w:r>
      <w:bookmarkStart w:id="0" w:name="_GoBack"/>
      <w:bookmarkEnd w:id="0"/>
      <w:r w:rsidRPr="00044BBE">
        <w:rPr>
          <w:rFonts w:ascii="仿宋_GB2312" w:eastAsia="仿宋_GB2312" w:hAnsi="宋体" w:hint="eastAsia"/>
          <w:sz w:val="32"/>
          <w:szCs w:val="32"/>
        </w:rPr>
        <w:t>学院对外工作方针政策，高质量做好各项对外工作；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044BBE">
        <w:rPr>
          <w:rFonts w:ascii="仿宋_GB2312" w:eastAsia="仿宋_GB2312" w:hAnsi="宋体" w:hint="eastAsia"/>
          <w:sz w:val="32"/>
          <w:szCs w:val="32"/>
        </w:rPr>
        <w:t>协助学院领导做好外事管理工作；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044BBE">
        <w:rPr>
          <w:rFonts w:ascii="仿宋_GB2312" w:eastAsia="仿宋_GB2312" w:hAnsi="宋体" w:hint="eastAsia"/>
          <w:sz w:val="32"/>
          <w:szCs w:val="32"/>
        </w:rPr>
        <w:t>做好学院对外联络、对外交流工作；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Pr="00044BBE">
        <w:rPr>
          <w:rFonts w:ascii="仿宋_GB2312" w:eastAsia="仿宋_GB2312" w:hAnsi="宋体" w:hint="eastAsia"/>
          <w:sz w:val="32"/>
          <w:szCs w:val="32"/>
        </w:rPr>
        <w:t>做好学院外事接待工作的协调；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Pr="00044BBE">
        <w:rPr>
          <w:rFonts w:ascii="仿宋_GB2312" w:eastAsia="仿宋_GB2312" w:hAnsi="宋体" w:hint="eastAsia"/>
          <w:sz w:val="32"/>
          <w:szCs w:val="32"/>
        </w:rPr>
        <w:t>做好外籍专家在院的服务工作；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</w:t>
      </w:r>
      <w:r w:rsidRPr="00044BBE">
        <w:rPr>
          <w:rFonts w:ascii="仿宋_GB2312" w:eastAsia="仿宋_GB2312" w:hAnsi="宋体" w:hint="eastAsia"/>
          <w:sz w:val="32"/>
          <w:szCs w:val="32"/>
        </w:rPr>
        <w:t>开展中外合作项目的联络工作；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</w:t>
      </w:r>
      <w:r w:rsidRPr="00044BBE">
        <w:rPr>
          <w:rFonts w:ascii="仿宋_GB2312" w:eastAsia="仿宋_GB2312" w:hAnsi="宋体" w:hint="eastAsia"/>
          <w:sz w:val="32"/>
          <w:szCs w:val="32"/>
        </w:rPr>
        <w:t>做好与其它各级相关部门的联系与协调工作；</w:t>
      </w:r>
    </w:p>
    <w:p w:rsidR="00044BBE" w:rsidRP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</w:t>
      </w:r>
      <w:r w:rsidRPr="00044BBE">
        <w:rPr>
          <w:rFonts w:ascii="仿宋_GB2312" w:eastAsia="仿宋_GB2312" w:hAnsi="宋体" w:hint="eastAsia"/>
          <w:sz w:val="32"/>
          <w:szCs w:val="32"/>
        </w:rPr>
        <w:t>完成学院领导交办的其他工作。</w:t>
      </w:r>
    </w:p>
    <w:p w:rsidR="00044BBE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Pr="00D71BFC">
        <w:rPr>
          <w:rFonts w:ascii="仿宋_GB2312" w:eastAsia="仿宋_GB2312" w:hAnsi="宋体"/>
          <w:sz w:val="32"/>
          <w:szCs w:val="32"/>
        </w:rPr>
        <w:t>待遇及考核</w:t>
      </w:r>
    </w:p>
    <w:p w:rsidR="00044BBE" w:rsidRPr="006E3191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1、</w:t>
      </w:r>
      <w:r>
        <w:rPr>
          <w:rFonts w:ascii="仿宋_GB2312" w:eastAsia="仿宋_GB2312" w:hAnsi="宋体" w:hint="eastAsia"/>
          <w:sz w:val="32"/>
          <w:szCs w:val="32"/>
        </w:rPr>
        <w:t>外事助理</w:t>
      </w:r>
      <w:r w:rsidRPr="00D71BFC">
        <w:rPr>
          <w:rFonts w:ascii="仿宋_GB2312" w:eastAsia="仿宋_GB2312" w:hAnsi="宋体" w:hint="eastAsia"/>
          <w:sz w:val="32"/>
          <w:szCs w:val="32"/>
        </w:rPr>
        <w:t>履行工作职责并考评合格者，减免个人</w:t>
      </w:r>
      <w:r w:rsidRPr="00D71BFC">
        <w:rPr>
          <w:rFonts w:ascii="仿宋_GB2312" w:eastAsia="仿宋_GB2312" w:hAnsi="宋体"/>
          <w:sz w:val="32"/>
          <w:szCs w:val="32"/>
        </w:rPr>
        <w:t>到位科研经费</w:t>
      </w:r>
      <w:r w:rsidRPr="00D71BFC">
        <w:rPr>
          <w:rFonts w:ascii="仿宋_GB2312" w:eastAsia="仿宋_GB2312" w:hAnsi="宋体" w:hint="eastAsia"/>
          <w:sz w:val="32"/>
          <w:szCs w:val="32"/>
        </w:rPr>
        <w:t>考核1</w:t>
      </w:r>
      <w:r w:rsidRPr="00D71BFC">
        <w:rPr>
          <w:rFonts w:ascii="仿宋_GB2312" w:eastAsia="仿宋_GB2312" w:hAnsi="宋体"/>
          <w:sz w:val="32"/>
          <w:szCs w:val="32"/>
        </w:rPr>
        <w:t>0</w:t>
      </w:r>
      <w:r w:rsidRPr="00D71BFC">
        <w:rPr>
          <w:rFonts w:ascii="仿宋_GB2312" w:eastAsia="仿宋_GB2312" w:hAnsi="宋体" w:hint="eastAsia"/>
          <w:sz w:val="32"/>
          <w:szCs w:val="32"/>
        </w:rPr>
        <w:t>万元/年。</w:t>
      </w:r>
      <w:r>
        <w:rPr>
          <w:rFonts w:ascii="仿宋_GB2312" w:eastAsia="仿宋_GB2312" w:hAnsi="宋体" w:hint="eastAsia"/>
          <w:sz w:val="32"/>
          <w:szCs w:val="32"/>
        </w:rPr>
        <w:t>外事助理</w:t>
      </w:r>
      <w:r w:rsidRPr="00D71BFC">
        <w:rPr>
          <w:rFonts w:ascii="仿宋_GB2312" w:eastAsia="仿宋_GB2312" w:hAnsi="宋体" w:hint="eastAsia"/>
          <w:sz w:val="32"/>
          <w:szCs w:val="32"/>
        </w:rPr>
        <w:t>作为负责人获得的到位科研经费在满足聘期考核（减免前）基础上，方可划拨团队其他人员作为考核。</w:t>
      </w:r>
      <w:r w:rsidR="00B07F91" w:rsidRPr="006E3191">
        <w:rPr>
          <w:rFonts w:ascii="仿宋_GB2312" w:eastAsia="仿宋_GB2312" w:hAnsi="宋体" w:hint="eastAsia"/>
          <w:sz w:val="32"/>
          <w:szCs w:val="32"/>
        </w:rPr>
        <w:t>津贴待遇根据年底学院总奖励</w:t>
      </w:r>
      <w:r w:rsidR="001E433B" w:rsidRPr="006E3191">
        <w:rPr>
          <w:rFonts w:ascii="仿宋_GB2312" w:eastAsia="仿宋_GB2312" w:hAnsi="宋体" w:hint="eastAsia"/>
          <w:sz w:val="32"/>
          <w:szCs w:val="32"/>
        </w:rPr>
        <w:t>金额</w:t>
      </w:r>
      <w:r w:rsidR="00B07F91" w:rsidRPr="006E3191">
        <w:rPr>
          <w:rFonts w:ascii="仿宋_GB2312" w:eastAsia="仿宋_GB2312" w:hAnsi="宋体" w:hint="eastAsia"/>
          <w:sz w:val="32"/>
          <w:szCs w:val="32"/>
        </w:rPr>
        <w:t>而定。</w:t>
      </w:r>
    </w:p>
    <w:p w:rsidR="00044BBE" w:rsidRPr="00D71BFC" w:rsidRDefault="00044BBE" w:rsidP="00044BBE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Pr="00D71BFC">
        <w:rPr>
          <w:rFonts w:ascii="仿宋_GB2312" w:eastAsia="仿宋_GB2312" w:hAnsi="宋体" w:hint="eastAsia"/>
          <w:sz w:val="32"/>
          <w:szCs w:val="32"/>
        </w:rPr>
        <w:t>、聘期一般为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D71BFC">
        <w:rPr>
          <w:rFonts w:ascii="仿宋_GB2312" w:eastAsia="仿宋_GB2312" w:hAnsi="宋体" w:hint="eastAsia"/>
          <w:sz w:val="32"/>
          <w:szCs w:val="32"/>
        </w:rPr>
        <w:t>年。年度考评不称职或连续两年基本称职，撤销任职资格。</w:t>
      </w:r>
    </w:p>
    <w:p w:rsidR="00044BBE" w:rsidRDefault="00044BBE" w:rsidP="00044BBE">
      <w:pPr>
        <w:snapToGrid w:val="0"/>
        <w:spacing w:line="300" w:lineRule="auto"/>
        <w:rPr>
          <w:rFonts w:ascii="仿宋_GB2312" w:eastAsia="仿宋_GB2312" w:hAnsi="宋体"/>
          <w:sz w:val="32"/>
          <w:szCs w:val="32"/>
        </w:rPr>
      </w:pPr>
    </w:p>
    <w:p w:rsidR="00044BBE" w:rsidRPr="00044BBE" w:rsidRDefault="00044BBE" w:rsidP="00044BBE">
      <w:pPr>
        <w:snapToGrid w:val="0"/>
        <w:spacing w:line="300" w:lineRule="auto"/>
        <w:rPr>
          <w:rFonts w:ascii="仿宋_GB2312" w:eastAsia="仿宋_GB2312" w:hAnsi="宋体"/>
          <w:sz w:val="32"/>
          <w:szCs w:val="32"/>
        </w:rPr>
      </w:pPr>
    </w:p>
    <w:p w:rsidR="00D71BFC" w:rsidRPr="00044BBE" w:rsidRDefault="0025055E" w:rsidP="00044BBE">
      <w:pPr>
        <w:snapToGrid w:val="0"/>
        <w:spacing w:line="300" w:lineRule="auto"/>
        <w:ind w:firstLineChars="750" w:firstLine="2401"/>
        <w:rPr>
          <w:rFonts w:ascii="仿宋_GB2312" w:eastAsia="仿宋_GB2312" w:hAnsi="宋体"/>
          <w:b/>
          <w:sz w:val="32"/>
          <w:szCs w:val="32"/>
        </w:rPr>
      </w:pPr>
      <w:r w:rsidRPr="00044BBE">
        <w:rPr>
          <w:rFonts w:ascii="仿宋_GB2312" w:eastAsia="仿宋_GB2312" w:hAnsi="宋体"/>
          <w:b/>
          <w:sz w:val="32"/>
          <w:szCs w:val="32"/>
        </w:rPr>
        <w:t>实验室管理主任</w:t>
      </w:r>
    </w:p>
    <w:p w:rsidR="00783A59" w:rsidRDefault="0025055E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（一）岗位职责</w:t>
      </w:r>
    </w:p>
    <w:p w:rsidR="008C19DF" w:rsidRPr="00D71BFC" w:rsidRDefault="0025055E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1、</w:t>
      </w:r>
      <w:r w:rsidR="009227B0" w:rsidRPr="00D71BFC">
        <w:rPr>
          <w:rFonts w:ascii="仿宋_GB2312" w:eastAsia="仿宋_GB2312" w:hAnsi="宋体" w:hint="eastAsia"/>
          <w:sz w:val="32"/>
          <w:szCs w:val="32"/>
        </w:rPr>
        <w:t>全面</w:t>
      </w:r>
      <w:r w:rsidR="001F2F9E" w:rsidRPr="00D71BFC">
        <w:rPr>
          <w:rFonts w:ascii="仿宋_GB2312" w:eastAsia="仿宋_GB2312" w:hAnsi="宋体" w:hint="eastAsia"/>
          <w:sz w:val="32"/>
          <w:szCs w:val="32"/>
        </w:rPr>
        <w:t>协助学院主管</w:t>
      </w:r>
      <w:r w:rsidR="00394969">
        <w:rPr>
          <w:rFonts w:ascii="仿宋_GB2312" w:eastAsia="仿宋_GB2312" w:hAnsi="宋体" w:hint="eastAsia"/>
          <w:sz w:val="32"/>
          <w:szCs w:val="32"/>
        </w:rPr>
        <w:t>院长</w:t>
      </w:r>
      <w:r w:rsidR="001F2F9E" w:rsidRPr="00D71BFC">
        <w:rPr>
          <w:rFonts w:ascii="仿宋_GB2312" w:eastAsia="仿宋_GB2312" w:hAnsi="宋体" w:hint="eastAsia"/>
          <w:sz w:val="32"/>
          <w:szCs w:val="32"/>
        </w:rPr>
        <w:t>，</w:t>
      </w:r>
      <w:r w:rsidR="009227B0" w:rsidRPr="00D71BFC">
        <w:rPr>
          <w:rFonts w:ascii="仿宋_GB2312" w:eastAsia="仿宋_GB2312" w:hAnsi="宋体" w:hint="eastAsia"/>
          <w:sz w:val="32"/>
          <w:szCs w:val="32"/>
        </w:rPr>
        <w:t>开展</w:t>
      </w:r>
      <w:r w:rsidR="008C19DF" w:rsidRPr="00D71BFC">
        <w:rPr>
          <w:rFonts w:ascii="仿宋_GB2312" w:eastAsia="仿宋_GB2312" w:hAnsi="宋体" w:hint="eastAsia"/>
          <w:sz w:val="32"/>
          <w:szCs w:val="32"/>
        </w:rPr>
        <w:t>实施</w:t>
      </w:r>
      <w:r w:rsidR="009227B0" w:rsidRPr="00D71BFC">
        <w:rPr>
          <w:rFonts w:ascii="仿宋_GB2312" w:eastAsia="仿宋_GB2312" w:hAnsi="宋体" w:hint="eastAsia"/>
          <w:sz w:val="32"/>
          <w:szCs w:val="32"/>
        </w:rPr>
        <w:t>学院实验室的规划建设、日常运行、安全卫生、</w:t>
      </w:r>
      <w:r w:rsidR="008C19DF" w:rsidRPr="00D71BFC">
        <w:rPr>
          <w:rFonts w:ascii="仿宋_GB2312" w:eastAsia="仿宋_GB2312" w:hAnsi="宋体" w:hint="eastAsia"/>
          <w:sz w:val="32"/>
          <w:szCs w:val="32"/>
        </w:rPr>
        <w:t>档案资料</w:t>
      </w:r>
      <w:r w:rsidR="009227B0" w:rsidRPr="00D71BFC">
        <w:rPr>
          <w:rFonts w:ascii="仿宋_GB2312" w:eastAsia="仿宋_GB2312" w:hAnsi="宋体" w:hint="eastAsia"/>
          <w:sz w:val="32"/>
          <w:szCs w:val="32"/>
        </w:rPr>
        <w:t>、资产管理、设备维护、</w:t>
      </w:r>
      <w:r w:rsidR="008C19DF" w:rsidRPr="00D71BFC">
        <w:rPr>
          <w:rFonts w:ascii="仿宋_GB2312" w:eastAsia="仿宋_GB2312" w:hAnsi="宋体" w:hint="eastAsia"/>
          <w:sz w:val="32"/>
          <w:szCs w:val="32"/>
        </w:rPr>
        <w:t>开放共享和改革研究等工作</w:t>
      </w:r>
      <w:r w:rsidR="00A10172" w:rsidRPr="00D71BFC">
        <w:rPr>
          <w:rFonts w:ascii="仿宋_GB2312" w:eastAsia="仿宋_GB2312" w:hAnsi="宋体" w:hint="eastAsia"/>
          <w:sz w:val="32"/>
          <w:szCs w:val="32"/>
        </w:rPr>
        <w:t>，</w:t>
      </w:r>
      <w:r w:rsidR="00E12B32" w:rsidRPr="00D71BFC">
        <w:rPr>
          <w:rFonts w:ascii="仿宋_GB2312" w:eastAsia="仿宋_GB2312" w:hAnsi="宋体"/>
          <w:sz w:val="32"/>
          <w:szCs w:val="32"/>
        </w:rPr>
        <w:t>协助</w:t>
      </w:r>
      <w:r w:rsidR="00E12B32" w:rsidRPr="00D71BFC">
        <w:rPr>
          <w:rFonts w:ascii="仿宋_GB2312" w:eastAsia="仿宋_GB2312" w:hAnsi="宋体" w:hint="eastAsia"/>
          <w:sz w:val="32"/>
          <w:szCs w:val="32"/>
        </w:rPr>
        <w:t>开展实验室工作制度的制定和完善</w:t>
      </w:r>
      <w:r w:rsidR="00A10172" w:rsidRPr="00D71BFC">
        <w:rPr>
          <w:rFonts w:ascii="仿宋_GB2312" w:eastAsia="仿宋_GB2312" w:hAnsi="宋体" w:hint="eastAsia"/>
          <w:sz w:val="32"/>
          <w:szCs w:val="32"/>
        </w:rPr>
        <w:t>；</w:t>
      </w:r>
    </w:p>
    <w:p w:rsidR="00D71BFC" w:rsidRDefault="008C19DF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2</w:t>
      </w:r>
      <w:r w:rsidRPr="00D71BFC">
        <w:rPr>
          <w:rFonts w:ascii="仿宋_GB2312" w:eastAsia="仿宋_GB2312" w:hAnsi="宋体" w:hint="eastAsia"/>
          <w:sz w:val="32"/>
          <w:szCs w:val="32"/>
        </w:rPr>
        <w:t>、</w:t>
      </w:r>
      <w:r w:rsidR="0025055E" w:rsidRPr="00D71BFC">
        <w:rPr>
          <w:rFonts w:ascii="仿宋_GB2312" w:eastAsia="仿宋_GB2312" w:hAnsi="宋体"/>
          <w:sz w:val="32"/>
          <w:szCs w:val="32"/>
        </w:rPr>
        <w:t>负责保障学院所有实验室的</w:t>
      </w:r>
      <w:r w:rsidR="00600893" w:rsidRPr="00D71BFC">
        <w:rPr>
          <w:rFonts w:ascii="仿宋_GB2312" w:eastAsia="仿宋_GB2312" w:hAnsi="宋体" w:hint="eastAsia"/>
          <w:sz w:val="32"/>
          <w:szCs w:val="32"/>
        </w:rPr>
        <w:t>日常</w:t>
      </w:r>
      <w:r w:rsidR="0025055E" w:rsidRPr="00D71BFC">
        <w:rPr>
          <w:rFonts w:ascii="仿宋_GB2312" w:eastAsia="仿宋_GB2312" w:hAnsi="宋体"/>
          <w:sz w:val="32"/>
          <w:szCs w:val="32"/>
        </w:rPr>
        <w:t>运行，负责</w:t>
      </w:r>
      <w:r w:rsidR="00600893" w:rsidRPr="00D71BFC">
        <w:rPr>
          <w:rFonts w:ascii="仿宋_GB2312" w:eastAsia="仿宋_GB2312" w:hAnsi="宋体" w:hint="eastAsia"/>
          <w:sz w:val="32"/>
          <w:szCs w:val="32"/>
        </w:rPr>
        <w:t>实验室</w:t>
      </w:r>
      <w:r w:rsidR="001F2F9E" w:rsidRPr="00D71BFC">
        <w:rPr>
          <w:rFonts w:ascii="仿宋_GB2312" w:eastAsia="仿宋_GB2312" w:hAnsi="宋体"/>
          <w:sz w:val="32"/>
          <w:szCs w:val="32"/>
        </w:rPr>
        <w:t>安全</w:t>
      </w:r>
      <w:r w:rsidR="00600893" w:rsidRPr="00D71BFC">
        <w:rPr>
          <w:rFonts w:ascii="仿宋_GB2312" w:eastAsia="仿宋_GB2312" w:hAnsi="宋体" w:hint="eastAsia"/>
          <w:sz w:val="32"/>
          <w:szCs w:val="32"/>
        </w:rPr>
        <w:t>、环境</w:t>
      </w:r>
      <w:r w:rsidR="001F2F9E" w:rsidRPr="00D71BFC">
        <w:rPr>
          <w:rFonts w:ascii="仿宋_GB2312" w:eastAsia="仿宋_GB2312" w:hAnsi="宋体"/>
          <w:sz w:val="32"/>
          <w:szCs w:val="32"/>
        </w:rPr>
        <w:t>卫生、</w:t>
      </w:r>
      <w:r w:rsidR="0025055E" w:rsidRPr="00D71BFC">
        <w:rPr>
          <w:rFonts w:ascii="仿宋_GB2312" w:eastAsia="仿宋_GB2312" w:hAnsi="宋体"/>
          <w:sz w:val="32"/>
          <w:szCs w:val="32"/>
        </w:rPr>
        <w:t>工作进展</w:t>
      </w:r>
      <w:r w:rsidR="00600893" w:rsidRPr="00D71BFC">
        <w:rPr>
          <w:rFonts w:ascii="仿宋_GB2312" w:eastAsia="仿宋_GB2312" w:hAnsi="宋体" w:hint="eastAsia"/>
          <w:sz w:val="32"/>
          <w:szCs w:val="32"/>
        </w:rPr>
        <w:t>等</w:t>
      </w:r>
      <w:r w:rsidR="0025055E" w:rsidRPr="00D71BFC">
        <w:rPr>
          <w:rFonts w:ascii="仿宋_GB2312" w:eastAsia="仿宋_GB2312" w:hAnsi="宋体"/>
          <w:sz w:val="32"/>
          <w:szCs w:val="32"/>
        </w:rPr>
        <w:t>的</w:t>
      </w:r>
      <w:r w:rsidR="00346196" w:rsidRPr="00D71BFC">
        <w:rPr>
          <w:rFonts w:ascii="仿宋_GB2312" w:eastAsia="仿宋_GB2312" w:hAnsi="宋体" w:hint="eastAsia"/>
          <w:sz w:val="32"/>
          <w:szCs w:val="32"/>
        </w:rPr>
        <w:t>日常</w:t>
      </w:r>
      <w:r w:rsidR="0025055E" w:rsidRPr="00D71BFC">
        <w:rPr>
          <w:rFonts w:ascii="仿宋_GB2312" w:eastAsia="仿宋_GB2312" w:hAnsi="宋体"/>
          <w:sz w:val="32"/>
          <w:szCs w:val="32"/>
        </w:rPr>
        <w:t>检查</w:t>
      </w:r>
      <w:r w:rsidR="00346196" w:rsidRPr="00D71BFC">
        <w:rPr>
          <w:rFonts w:ascii="仿宋_GB2312" w:eastAsia="仿宋_GB2312" w:hAnsi="宋体" w:hint="eastAsia"/>
          <w:sz w:val="32"/>
          <w:szCs w:val="32"/>
        </w:rPr>
        <w:t>、整改</w:t>
      </w:r>
      <w:r w:rsidR="00C31528" w:rsidRPr="00D71BFC">
        <w:rPr>
          <w:rFonts w:ascii="仿宋_GB2312" w:eastAsia="仿宋_GB2312" w:hAnsi="宋体" w:hint="eastAsia"/>
          <w:sz w:val="32"/>
          <w:szCs w:val="32"/>
        </w:rPr>
        <w:t>督查</w:t>
      </w:r>
      <w:r w:rsidR="0025055E" w:rsidRPr="00D71BFC">
        <w:rPr>
          <w:rFonts w:ascii="仿宋_GB2312" w:eastAsia="仿宋_GB2312" w:hAnsi="宋体"/>
          <w:sz w:val="32"/>
          <w:szCs w:val="32"/>
        </w:rPr>
        <w:t>与</w:t>
      </w:r>
      <w:r w:rsidR="007E736D" w:rsidRPr="00D71BFC">
        <w:rPr>
          <w:rFonts w:ascii="仿宋_GB2312" w:eastAsia="仿宋_GB2312" w:hAnsi="宋体" w:hint="eastAsia"/>
          <w:sz w:val="32"/>
          <w:szCs w:val="32"/>
        </w:rPr>
        <w:t>工作</w:t>
      </w:r>
      <w:r w:rsidR="0025055E" w:rsidRPr="00D71BFC">
        <w:rPr>
          <w:rFonts w:ascii="仿宋_GB2312" w:eastAsia="仿宋_GB2312" w:hAnsi="宋体"/>
          <w:sz w:val="32"/>
          <w:szCs w:val="32"/>
        </w:rPr>
        <w:t>总结</w:t>
      </w:r>
      <w:r w:rsidR="00E12B32" w:rsidRPr="00D71BFC">
        <w:rPr>
          <w:rFonts w:ascii="仿宋_GB2312" w:eastAsia="仿宋_GB2312" w:hAnsi="宋体" w:hint="eastAsia"/>
          <w:sz w:val="32"/>
          <w:szCs w:val="32"/>
        </w:rPr>
        <w:t>，</w:t>
      </w:r>
      <w:r w:rsidR="00E12B32" w:rsidRPr="00D71BFC">
        <w:rPr>
          <w:rFonts w:ascii="仿宋_GB2312" w:eastAsia="仿宋_GB2312" w:hAnsi="宋体"/>
          <w:sz w:val="32"/>
          <w:szCs w:val="32"/>
        </w:rPr>
        <w:t>定期检查实验室设备运行</w:t>
      </w:r>
      <w:r w:rsidR="00E12B32" w:rsidRPr="00D71BFC">
        <w:rPr>
          <w:rFonts w:ascii="仿宋_GB2312" w:eastAsia="仿宋_GB2312" w:hAnsi="宋体" w:hint="eastAsia"/>
          <w:sz w:val="32"/>
          <w:szCs w:val="32"/>
        </w:rPr>
        <w:t>和</w:t>
      </w:r>
      <w:r w:rsidR="00E12B32" w:rsidRPr="00D71BFC">
        <w:rPr>
          <w:rFonts w:ascii="仿宋_GB2312" w:eastAsia="仿宋_GB2312" w:hAnsi="宋体"/>
          <w:sz w:val="32"/>
          <w:szCs w:val="32"/>
        </w:rPr>
        <w:t>实验员工作情况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；</w:t>
      </w:r>
    </w:p>
    <w:p w:rsidR="000E2E7B" w:rsidRPr="00D71BFC" w:rsidRDefault="000E2E7B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3、</w:t>
      </w:r>
      <w:r w:rsidR="00E12B32" w:rsidRPr="00D71BFC">
        <w:rPr>
          <w:rFonts w:ascii="仿宋_GB2312" w:eastAsia="仿宋_GB2312" w:hAnsi="宋体" w:hint="eastAsia"/>
          <w:sz w:val="32"/>
          <w:szCs w:val="32"/>
        </w:rPr>
        <w:t>协助</w:t>
      </w:r>
      <w:r w:rsidRPr="00D71BFC">
        <w:rPr>
          <w:rFonts w:ascii="仿宋_GB2312" w:eastAsia="仿宋_GB2312" w:hAnsi="宋体"/>
          <w:sz w:val="32"/>
          <w:szCs w:val="32"/>
        </w:rPr>
        <w:t>制订实验室建设规划和计划，并组织实施</w:t>
      </w:r>
      <w:r w:rsidRPr="00D71BFC">
        <w:rPr>
          <w:rFonts w:ascii="仿宋_GB2312" w:eastAsia="仿宋_GB2312" w:hAnsi="宋体" w:hint="eastAsia"/>
          <w:sz w:val="32"/>
          <w:szCs w:val="32"/>
        </w:rPr>
        <w:t>、</w:t>
      </w:r>
      <w:r w:rsidRPr="00D71BFC">
        <w:rPr>
          <w:rFonts w:ascii="仿宋_GB2312" w:eastAsia="仿宋_GB2312" w:hAnsi="宋体"/>
          <w:sz w:val="32"/>
          <w:szCs w:val="32"/>
        </w:rPr>
        <w:t>检查执行情况</w:t>
      </w:r>
      <w:r w:rsidR="0044453E" w:rsidRPr="00D71BFC">
        <w:rPr>
          <w:rFonts w:ascii="仿宋_GB2312" w:eastAsia="仿宋_GB2312" w:hAnsi="宋体" w:hint="eastAsia"/>
          <w:sz w:val="32"/>
          <w:szCs w:val="32"/>
        </w:rPr>
        <w:t>，</w:t>
      </w:r>
      <w:r w:rsidRPr="00D71BFC">
        <w:rPr>
          <w:rFonts w:ascii="仿宋_GB2312" w:eastAsia="仿宋_GB2312" w:hAnsi="宋体" w:hint="eastAsia"/>
          <w:sz w:val="32"/>
          <w:szCs w:val="32"/>
        </w:rPr>
        <w:t>承担组织</w:t>
      </w:r>
      <w:r w:rsidRPr="00D71BFC">
        <w:rPr>
          <w:rFonts w:ascii="仿宋_GB2312" w:eastAsia="仿宋_GB2312" w:hAnsi="宋体"/>
          <w:sz w:val="32"/>
          <w:szCs w:val="32"/>
        </w:rPr>
        <w:t>实施</w:t>
      </w:r>
      <w:r w:rsidRPr="00D71BFC">
        <w:rPr>
          <w:rFonts w:ascii="仿宋_GB2312" w:eastAsia="仿宋_GB2312" w:hAnsi="宋体" w:hint="eastAsia"/>
          <w:sz w:val="32"/>
          <w:szCs w:val="32"/>
        </w:rPr>
        <w:t>实验教学示范中心、重点科研平台、实验室文化、信息化等</w:t>
      </w:r>
      <w:r w:rsidRPr="00D71BFC">
        <w:rPr>
          <w:rFonts w:ascii="仿宋_GB2312" w:eastAsia="仿宋_GB2312" w:hAnsi="宋体"/>
          <w:sz w:val="32"/>
          <w:szCs w:val="32"/>
        </w:rPr>
        <w:t>实验室建设工作，</w:t>
      </w:r>
      <w:r w:rsidR="00E00CCE" w:rsidRPr="00D71BFC">
        <w:rPr>
          <w:rFonts w:ascii="仿宋_GB2312" w:eastAsia="仿宋_GB2312" w:hAnsi="宋体" w:hint="eastAsia"/>
          <w:sz w:val="32"/>
          <w:szCs w:val="32"/>
        </w:rPr>
        <w:t>协助</w:t>
      </w:r>
      <w:r w:rsidR="00D71BFC">
        <w:rPr>
          <w:rFonts w:ascii="仿宋_GB2312" w:eastAsia="仿宋_GB2312" w:hAnsi="宋体" w:hint="eastAsia"/>
          <w:sz w:val="32"/>
          <w:szCs w:val="32"/>
        </w:rPr>
        <w:t>学院</w:t>
      </w:r>
      <w:r w:rsidR="00E00CCE" w:rsidRPr="00D71BFC">
        <w:rPr>
          <w:rFonts w:ascii="仿宋_GB2312" w:eastAsia="仿宋_GB2312" w:hAnsi="宋体" w:hint="eastAsia"/>
          <w:sz w:val="32"/>
          <w:szCs w:val="32"/>
        </w:rPr>
        <w:t>完成学科建设、专业建设和教学科研等工作中实验室相关内容的</w:t>
      </w:r>
      <w:r w:rsidR="00D71BFC">
        <w:rPr>
          <w:rFonts w:ascii="仿宋_GB2312" w:eastAsia="仿宋_GB2312" w:hAnsi="宋体" w:hint="eastAsia"/>
          <w:sz w:val="32"/>
          <w:szCs w:val="32"/>
        </w:rPr>
        <w:t>填报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；</w:t>
      </w:r>
    </w:p>
    <w:p w:rsidR="001976C0" w:rsidRP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4</w:t>
      </w:r>
      <w:r w:rsidRPr="00D71BFC">
        <w:rPr>
          <w:rFonts w:ascii="仿宋_GB2312" w:eastAsia="仿宋_GB2312" w:hAnsi="宋体" w:hint="eastAsia"/>
          <w:sz w:val="32"/>
          <w:szCs w:val="32"/>
        </w:rPr>
        <w:t>、负责组织学院师生的实验室安全教育培训、实验准入考试和安全演练等工作；负责</w:t>
      </w:r>
      <w:r w:rsidRPr="00D71BFC">
        <w:rPr>
          <w:rFonts w:ascii="仿宋_GB2312" w:eastAsia="仿宋_GB2312" w:hAnsi="宋体"/>
          <w:sz w:val="32"/>
          <w:szCs w:val="32"/>
        </w:rPr>
        <w:t>规划实验室的安全设施，</w:t>
      </w:r>
      <w:r w:rsidRPr="00D71BFC">
        <w:rPr>
          <w:rFonts w:ascii="仿宋_GB2312" w:eastAsia="仿宋_GB2312" w:hAnsi="宋体" w:hint="eastAsia"/>
          <w:sz w:val="32"/>
          <w:szCs w:val="32"/>
        </w:rPr>
        <w:t>负责危化品的系统审核和管理等工作；</w:t>
      </w:r>
    </w:p>
    <w:p w:rsid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5</w:t>
      </w:r>
      <w:r w:rsidR="0025055E" w:rsidRPr="00D71BFC">
        <w:rPr>
          <w:rFonts w:ascii="仿宋_GB2312" w:eastAsia="仿宋_GB2312" w:hAnsi="宋体"/>
          <w:sz w:val="32"/>
          <w:szCs w:val="32"/>
        </w:rPr>
        <w:t>、</w:t>
      </w:r>
      <w:r w:rsidR="004F729B" w:rsidRPr="00D71BFC">
        <w:rPr>
          <w:rFonts w:ascii="仿宋_GB2312" w:eastAsia="仿宋_GB2312" w:hAnsi="宋体" w:hint="eastAsia"/>
          <w:sz w:val="32"/>
          <w:szCs w:val="32"/>
        </w:rPr>
        <w:t>协助开展实验教学工作的改革</w:t>
      </w:r>
      <w:r w:rsidR="00A10172" w:rsidRPr="00D71BFC">
        <w:rPr>
          <w:rFonts w:ascii="仿宋_GB2312" w:eastAsia="仿宋_GB2312" w:hAnsi="宋体" w:hint="eastAsia"/>
          <w:sz w:val="32"/>
          <w:szCs w:val="32"/>
        </w:rPr>
        <w:t>研究</w:t>
      </w:r>
      <w:r w:rsidR="004F729B" w:rsidRPr="00D71BFC">
        <w:rPr>
          <w:rFonts w:ascii="仿宋_GB2312" w:eastAsia="仿宋_GB2312" w:hAnsi="宋体" w:hint="eastAsia"/>
          <w:sz w:val="32"/>
          <w:szCs w:val="32"/>
        </w:rPr>
        <w:t>，</w:t>
      </w:r>
      <w:r w:rsidR="004F729B" w:rsidRPr="00D71BFC">
        <w:rPr>
          <w:rFonts w:ascii="仿宋_GB2312" w:eastAsia="仿宋_GB2312" w:hAnsi="宋体"/>
          <w:sz w:val="32"/>
          <w:szCs w:val="32"/>
        </w:rPr>
        <w:t>协助安排各项实验教学任务，</w:t>
      </w:r>
      <w:r w:rsidR="0025055E" w:rsidRPr="00D71BFC">
        <w:rPr>
          <w:rFonts w:ascii="仿宋_GB2312" w:eastAsia="仿宋_GB2312" w:hAnsi="宋体"/>
          <w:sz w:val="32"/>
          <w:szCs w:val="32"/>
        </w:rPr>
        <w:t>执行学校实验教学的规章制度</w:t>
      </w:r>
      <w:r w:rsidR="00A10172" w:rsidRPr="00D71BFC">
        <w:rPr>
          <w:rFonts w:ascii="仿宋_GB2312" w:eastAsia="仿宋_GB2312" w:hAnsi="宋体" w:hint="eastAsia"/>
          <w:sz w:val="32"/>
          <w:szCs w:val="32"/>
        </w:rPr>
        <w:t>，</w:t>
      </w:r>
      <w:r w:rsidR="0025055E" w:rsidRPr="00D71BFC">
        <w:rPr>
          <w:rFonts w:ascii="仿宋_GB2312" w:eastAsia="仿宋_GB2312" w:hAnsi="宋体"/>
          <w:sz w:val="32"/>
          <w:szCs w:val="32"/>
        </w:rPr>
        <w:t>保证实验教</w:t>
      </w:r>
      <w:r w:rsidR="0025055E" w:rsidRPr="00D71BFC">
        <w:rPr>
          <w:rFonts w:ascii="仿宋_GB2312" w:eastAsia="仿宋_GB2312" w:hAnsi="宋体"/>
          <w:sz w:val="32"/>
          <w:szCs w:val="32"/>
        </w:rPr>
        <w:lastRenderedPageBreak/>
        <w:t>学的正常开展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；</w:t>
      </w:r>
    </w:p>
    <w:p w:rsidR="0044453E" w:rsidRP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6</w:t>
      </w:r>
      <w:r w:rsidR="0025055E" w:rsidRPr="00D71BFC">
        <w:rPr>
          <w:rFonts w:ascii="仿宋_GB2312" w:eastAsia="仿宋_GB2312" w:hAnsi="宋体"/>
          <w:sz w:val="32"/>
          <w:szCs w:val="32"/>
        </w:rPr>
        <w:t>、</w:t>
      </w:r>
      <w:r w:rsidR="0044453E" w:rsidRPr="00D71BFC">
        <w:rPr>
          <w:rFonts w:ascii="仿宋_GB2312" w:eastAsia="仿宋_GB2312" w:hAnsi="宋体" w:hint="eastAsia"/>
          <w:sz w:val="32"/>
          <w:szCs w:val="32"/>
        </w:rPr>
        <w:t>负责</w:t>
      </w:r>
      <w:r w:rsidR="0044453E" w:rsidRPr="00D71BFC">
        <w:rPr>
          <w:rFonts w:ascii="仿宋_GB2312" w:eastAsia="仿宋_GB2312" w:hAnsi="宋体"/>
          <w:sz w:val="32"/>
          <w:szCs w:val="32"/>
        </w:rPr>
        <w:t>检查</w:t>
      </w:r>
      <w:r w:rsidR="00471D81" w:rsidRPr="00D71BFC">
        <w:rPr>
          <w:rFonts w:ascii="仿宋_GB2312" w:eastAsia="仿宋_GB2312" w:hAnsi="宋体" w:hint="eastAsia"/>
          <w:sz w:val="32"/>
          <w:szCs w:val="32"/>
        </w:rPr>
        <w:t>、督促</w:t>
      </w:r>
      <w:r w:rsidR="0044453E" w:rsidRPr="00D71BFC">
        <w:rPr>
          <w:rFonts w:ascii="仿宋_GB2312" w:eastAsia="仿宋_GB2312" w:hAnsi="宋体"/>
          <w:sz w:val="32"/>
          <w:szCs w:val="32"/>
        </w:rPr>
        <w:t>仪器设备的使用、保管</w:t>
      </w:r>
      <w:r w:rsidR="00471D81" w:rsidRPr="00D71BFC">
        <w:rPr>
          <w:rFonts w:ascii="仿宋_GB2312" w:eastAsia="仿宋_GB2312" w:hAnsi="宋体" w:hint="eastAsia"/>
          <w:sz w:val="32"/>
          <w:szCs w:val="32"/>
        </w:rPr>
        <w:t>、</w:t>
      </w:r>
      <w:r w:rsidR="00DA4843" w:rsidRPr="00D71BFC">
        <w:rPr>
          <w:rFonts w:ascii="仿宋_GB2312" w:eastAsia="仿宋_GB2312" w:hAnsi="宋体" w:hint="eastAsia"/>
          <w:sz w:val="32"/>
          <w:szCs w:val="32"/>
        </w:rPr>
        <w:t>记录、</w:t>
      </w:r>
      <w:r w:rsidR="0044453E" w:rsidRPr="00D71BFC">
        <w:rPr>
          <w:rFonts w:ascii="仿宋_GB2312" w:eastAsia="仿宋_GB2312" w:hAnsi="宋体"/>
          <w:sz w:val="32"/>
          <w:szCs w:val="32"/>
        </w:rPr>
        <w:t>维护</w:t>
      </w:r>
      <w:r w:rsidR="00471D81" w:rsidRPr="00D71BFC">
        <w:rPr>
          <w:rFonts w:ascii="仿宋_GB2312" w:eastAsia="仿宋_GB2312" w:hAnsi="宋体" w:hint="eastAsia"/>
          <w:sz w:val="32"/>
          <w:szCs w:val="32"/>
        </w:rPr>
        <w:t>和数据报送等</w:t>
      </w:r>
      <w:r w:rsidR="0025055E" w:rsidRPr="00D71BFC">
        <w:rPr>
          <w:rFonts w:ascii="仿宋_GB2312" w:eastAsia="仿宋_GB2312" w:hAnsi="宋体"/>
          <w:sz w:val="32"/>
          <w:szCs w:val="32"/>
        </w:rPr>
        <w:t>，</w:t>
      </w:r>
      <w:r w:rsidR="00471D81" w:rsidRPr="00D71BFC">
        <w:rPr>
          <w:rFonts w:ascii="仿宋_GB2312" w:eastAsia="仿宋_GB2312" w:hAnsi="宋体" w:hint="eastAsia"/>
          <w:sz w:val="32"/>
          <w:szCs w:val="32"/>
        </w:rPr>
        <w:t>包括</w:t>
      </w:r>
      <w:r w:rsidR="008D486B" w:rsidRPr="00D71BFC">
        <w:rPr>
          <w:rFonts w:ascii="仿宋_GB2312" w:eastAsia="仿宋_GB2312" w:hAnsi="宋体"/>
          <w:sz w:val="32"/>
          <w:szCs w:val="32"/>
        </w:rPr>
        <w:t>大型仪器设备</w:t>
      </w:r>
      <w:r w:rsidR="008D486B" w:rsidRPr="00D71BFC">
        <w:rPr>
          <w:rFonts w:ascii="仿宋_GB2312" w:eastAsia="仿宋_GB2312" w:hAnsi="宋体" w:hint="eastAsia"/>
          <w:sz w:val="32"/>
          <w:szCs w:val="32"/>
        </w:rPr>
        <w:t>的</w:t>
      </w:r>
      <w:r w:rsidR="008D486B" w:rsidRPr="00D71BFC">
        <w:rPr>
          <w:rFonts w:ascii="仿宋_GB2312" w:eastAsia="仿宋_GB2312" w:hAnsi="宋体"/>
          <w:sz w:val="32"/>
          <w:szCs w:val="32"/>
        </w:rPr>
        <w:t>登记</w:t>
      </w:r>
      <w:r w:rsidR="008D486B" w:rsidRPr="00D71BFC">
        <w:rPr>
          <w:rFonts w:ascii="仿宋_GB2312" w:eastAsia="仿宋_GB2312" w:hAnsi="宋体" w:hint="eastAsia"/>
          <w:sz w:val="32"/>
          <w:szCs w:val="32"/>
        </w:rPr>
        <w:t>、</w:t>
      </w:r>
      <w:r w:rsidR="00471D81" w:rsidRPr="00D71BFC">
        <w:rPr>
          <w:rFonts w:ascii="仿宋_GB2312" w:eastAsia="仿宋_GB2312" w:hAnsi="宋体" w:hint="eastAsia"/>
          <w:sz w:val="32"/>
          <w:szCs w:val="32"/>
        </w:rPr>
        <w:t>操作规程、</w:t>
      </w:r>
      <w:r w:rsidR="00646B8A" w:rsidRPr="00D71BFC">
        <w:rPr>
          <w:rFonts w:ascii="仿宋_GB2312" w:eastAsia="仿宋_GB2312" w:hAnsi="宋体" w:hint="eastAsia"/>
          <w:sz w:val="32"/>
          <w:szCs w:val="32"/>
        </w:rPr>
        <w:t>开放共享</w:t>
      </w:r>
      <w:r w:rsidR="00DA4843" w:rsidRPr="00D71BFC">
        <w:rPr>
          <w:rFonts w:ascii="仿宋_GB2312" w:eastAsia="仿宋_GB2312" w:hAnsi="宋体" w:hint="eastAsia"/>
          <w:sz w:val="32"/>
          <w:szCs w:val="32"/>
        </w:rPr>
        <w:t>等</w:t>
      </w:r>
      <w:r w:rsidR="00CC7F82" w:rsidRPr="00D71BFC">
        <w:rPr>
          <w:rFonts w:ascii="仿宋_GB2312" w:eastAsia="仿宋_GB2312" w:hAnsi="宋体" w:hint="eastAsia"/>
          <w:sz w:val="32"/>
          <w:szCs w:val="32"/>
        </w:rPr>
        <w:t>；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负责检查分析测试中心测试检查、费用收取等</w:t>
      </w:r>
      <w:r w:rsidR="00CC7F82" w:rsidRPr="00D71BFC">
        <w:rPr>
          <w:rFonts w:ascii="仿宋_GB2312" w:eastAsia="仿宋_GB2312" w:hAnsi="宋体" w:hint="eastAsia"/>
          <w:sz w:val="32"/>
          <w:szCs w:val="32"/>
        </w:rPr>
        <w:t>；</w:t>
      </w:r>
      <w:r w:rsidR="0025055E" w:rsidRPr="00D71BFC">
        <w:rPr>
          <w:rFonts w:ascii="仿宋_GB2312" w:eastAsia="仿宋_GB2312" w:hAnsi="宋体"/>
          <w:sz w:val="32"/>
          <w:szCs w:val="32"/>
        </w:rPr>
        <w:t>负责实验室工作档案的管理工作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；</w:t>
      </w:r>
      <w:r w:rsidR="00CC7F82" w:rsidRPr="00D71BFC">
        <w:rPr>
          <w:rFonts w:ascii="仿宋_GB2312" w:eastAsia="仿宋_GB2312" w:hAnsi="宋体" w:hint="eastAsia"/>
          <w:sz w:val="32"/>
          <w:szCs w:val="32"/>
        </w:rPr>
        <w:t>负责完成实验室、仪器设备等资产的统计、总结；</w:t>
      </w:r>
    </w:p>
    <w:p w:rsidR="001976C0" w:rsidRP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7</w:t>
      </w:r>
      <w:r w:rsidRPr="00D71BFC">
        <w:rPr>
          <w:rFonts w:ascii="仿宋_GB2312" w:eastAsia="仿宋_GB2312" w:hAnsi="宋体" w:hint="eastAsia"/>
          <w:sz w:val="32"/>
          <w:szCs w:val="32"/>
        </w:rPr>
        <w:t>、承担实验室工作量的核算，协助开展实验室工作人员的</w:t>
      </w:r>
      <w:r w:rsidR="00E64204" w:rsidRPr="00D71BFC">
        <w:rPr>
          <w:rFonts w:ascii="仿宋_GB2312" w:eastAsia="仿宋_GB2312" w:hAnsi="宋体" w:hint="eastAsia"/>
          <w:sz w:val="32"/>
          <w:szCs w:val="32"/>
        </w:rPr>
        <w:t>聘任、</w:t>
      </w:r>
      <w:r w:rsidRPr="00D71BFC">
        <w:rPr>
          <w:rFonts w:ascii="仿宋_GB2312" w:eastAsia="仿宋_GB2312" w:hAnsi="宋体" w:hint="eastAsia"/>
          <w:sz w:val="32"/>
          <w:szCs w:val="32"/>
        </w:rPr>
        <w:t>考核等；</w:t>
      </w:r>
    </w:p>
    <w:p w:rsid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8</w:t>
      </w:r>
      <w:r w:rsidR="0025055E" w:rsidRPr="00D71BFC">
        <w:rPr>
          <w:rFonts w:ascii="仿宋_GB2312" w:eastAsia="仿宋_GB2312" w:hAnsi="宋体"/>
          <w:sz w:val="32"/>
          <w:szCs w:val="32"/>
        </w:rPr>
        <w:t>、负责实验室信息化管理建设，加强实验室规范化、现代化和科学化的管理。</w:t>
      </w:r>
    </w:p>
    <w:p w:rsidR="00FC734A" w:rsidRPr="00D71BFC" w:rsidRDefault="001976C0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9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、</w:t>
      </w:r>
      <w:r w:rsidR="00437F6E" w:rsidRPr="00D71BFC">
        <w:rPr>
          <w:rFonts w:ascii="仿宋_GB2312" w:eastAsia="仿宋_GB2312" w:hAnsi="宋体" w:hint="eastAsia"/>
          <w:sz w:val="32"/>
          <w:szCs w:val="32"/>
        </w:rPr>
        <w:t>参与</w:t>
      </w:r>
      <w:r w:rsidR="00F90FE1" w:rsidRPr="00D71BFC">
        <w:rPr>
          <w:rFonts w:ascii="仿宋_GB2312" w:eastAsia="仿宋_GB2312" w:hAnsi="宋体" w:hint="eastAsia"/>
          <w:sz w:val="32"/>
          <w:szCs w:val="32"/>
        </w:rPr>
        <w:t>完成学院交办的其它实验室相关工作。</w:t>
      </w:r>
    </w:p>
    <w:p w:rsidR="00783A59" w:rsidRDefault="0025055E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（二）待遇及考核</w:t>
      </w:r>
    </w:p>
    <w:p w:rsidR="009051DF" w:rsidRPr="00D71BFC" w:rsidRDefault="0025055E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1、</w:t>
      </w:r>
      <w:r w:rsidR="009051DF" w:rsidRPr="00D71BFC">
        <w:rPr>
          <w:rFonts w:ascii="仿宋_GB2312" w:eastAsia="仿宋_GB2312" w:hAnsi="宋体" w:hint="eastAsia"/>
          <w:sz w:val="32"/>
          <w:szCs w:val="32"/>
        </w:rPr>
        <w:t>实验室管理主任履行工作职责并考评合格者，按学校政策享受业绩点补助（学校政策出台前原则上享受系主任、专业负责人同等标准的补贴，享受不低于</w:t>
      </w:r>
      <w:r w:rsidR="00044BBE">
        <w:rPr>
          <w:rFonts w:ascii="仿宋_GB2312" w:eastAsia="仿宋_GB2312" w:hAnsi="宋体" w:hint="eastAsia"/>
          <w:sz w:val="32"/>
          <w:szCs w:val="32"/>
        </w:rPr>
        <w:t>1</w:t>
      </w:r>
      <w:r w:rsidR="009051DF" w:rsidRPr="00D71BFC">
        <w:rPr>
          <w:rFonts w:ascii="仿宋_GB2312" w:eastAsia="仿宋_GB2312" w:hAnsi="宋体" w:hint="eastAsia"/>
          <w:sz w:val="32"/>
          <w:szCs w:val="32"/>
        </w:rPr>
        <w:t>万元/每年的岗位补贴。），考评优秀者奖励10%，基本称职减核10%，不称职减核40%。</w:t>
      </w:r>
    </w:p>
    <w:p w:rsidR="000067D4" w:rsidRPr="00D71BFC" w:rsidRDefault="000067D4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2、</w:t>
      </w:r>
      <w:r w:rsidR="007A2A01" w:rsidRPr="00D71BFC">
        <w:rPr>
          <w:rFonts w:ascii="仿宋_GB2312" w:eastAsia="仿宋_GB2312" w:hAnsi="宋体" w:hint="eastAsia"/>
          <w:sz w:val="32"/>
          <w:szCs w:val="32"/>
        </w:rPr>
        <w:t>担任实验室管理主任的教师，</w:t>
      </w:r>
      <w:r w:rsidR="00762392" w:rsidRPr="00D71BFC">
        <w:rPr>
          <w:rFonts w:ascii="仿宋_GB2312" w:eastAsia="仿宋_GB2312" w:hAnsi="宋体" w:hint="eastAsia"/>
          <w:sz w:val="32"/>
          <w:szCs w:val="32"/>
        </w:rPr>
        <w:t>减免个人</w:t>
      </w:r>
      <w:r w:rsidR="00762392" w:rsidRPr="00D71BFC">
        <w:rPr>
          <w:rFonts w:ascii="仿宋_GB2312" w:eastAsia="仿宋_GB2312" w:hAnsi="宋体"/>
          <w:sz w:val="32"/>
          <w:szCs w:val="32"/>
        </w:rPr>
        <w:t>到位</w:t>
      </w:r>
      <w:r w:rsidR="00246740" w:rsidRPr="00D71BFC">
        <w:rPr>
          <w:rFonts w:ascii="仿宋_GB2312" w:eastAsia="仿宋_GB2312" w:hAnsi="宋体"/>
          <w:sz w:val="32"/>
          <w:szCs w:val="32"/>
        </w:rPr>
        <w:t>科研</w:t>
      </w:r>
      <w:r w:rsidR="00762392" w:rsidRPr="00D71BFC">
        <w:rPr>
          <w:rFonts w:ascii="仿宋_GB2312" w:eastAsia="仿宋_GB2312" w:hAnsi="宋体"/>
          <w:sz w:val="32"/>
          <w:szCs w:val="32"/>
        </w:rPr>
        <w:t>经费</w:t>
      </w:r>
      <w:r w:rsidR="00762392" w:rsidRPr="00D71BFC">
        <w:rPr>
          <w:rFonts w:ascii="仿宋_GB2312" w:eastAsia="仿宋_GB2312" w:hAnsi="宋体" w:hint="eastAsia"/>
          <w:sz w:val="32"/>
          <w:szCs w:val="32"/>
        </w:rPr>
        <w:t>考核1</w:t>
      </w:r>
      <w:r w:rsidR="00762392" w:rsidRPr="00D71BFC">
        <w:rPr>
          <w:rFonts w:ascii="仿宋_GB2312" w:eastAsia="仿宋_GB2312" w:hAnsi="宋体"/>
          <w:sz w:val="32"/>
          <w:szCs w:val="32"/>
        </w:rPr>
        <w:t>0</w:t>
      </w:r>
      <w:r w:rsidR="00762392" w:rsidRPr="00D71BFC">
        <w:rPr>
          <w:rFonts w:ascii="仿宋_GB2312" w:eastAsia="仿宋_GB2312" w:hAnsi="宋体" w:hint="eastAsia"/>
          <w:sz w:val="32"/>
          <w:szCs w:val="32"/>
        </w:rPr>
        <w:t>万元/年</w:t>
      </w:r>
      <w:r w:rsidR="00246740" w:rsidRPr="00D71BFC">
        <w:rPr>
          <w:rFonts w:ascii="仿宋_GB2312" w:eastAsia="仿宋_GB2312" w:hAnsi="宋体" w:hint="eastAsia"/>
          <w:sz w:val="32"/>
          <w:szCs w:val="32"/>
        </w:rPr>
        <w:t>。实验室管理主任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t>作为负责人</w:t>
      </w:r>
      <w:r w:rsidR="00246740" w:rsidRPr="00D71BFC">
        <w:rPr>
          <w:rFonts w:ascii="仿宋_GB2312" w:eastAsia="仿宋_GB2312" w:hAnsi="宋体" w:hint="eastAsia"/>
          <w:sz w:val="32"/>
          <w:szCs w:val="32"/>
        </w:rPr>
        <w:t>获得的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t>到位科研经费在满足聘期考核（</w:t>
      </w:r>
      <w:r w:rsidR="00A72FA6" w:rsidRPr="00D71BFC">
        <w:rPr>
          <w:rFonts w:ascii="仿宋_GB2312" w:eastAsia="仿宋_GB2312" w:hAnsi="宋体" w:hint="eastAsia"/>
          <w:sz w:val="32"/>
          <w:szCs w:val="32"/>
        </w:rPr>
        <w:t>减免前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t>）基础上，方可</w:t>
      </w:r>
      <w:r w:rsidR="00246740" w:rsidRPr="00D71BFC">
        <w:rPr>
          <w:rFonts w:ascii="仿宋_GB2312" w:eastAsia="仿宋_GB2312" w:hAnsi="宋体" w:hint="eastAsia"/>
          <w:sz w:val="32"/>
          <w:szCs w:val="32"/>
        </w:rPr>
        <w:t>划拨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t>团队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lastRenderedPageBreak/>
        <w:t>其他人员</w:t>
      </w:r>
      <w:r w:rsidR="00246740" w:rsidRPr="00D71BFC">
        <w:rPr>
          <w:rFonts w:ascii="仿宋_GB2312" w:eastAsia="仿宋_GB2312" w:hAnsi="宋体" w:hint="eastAsia"/>
          <w:sz w:val="32"/>
          <w:szCs w:val="32"/>
        </w:rPr>
        <w:t>作为考核</w:t>
      </w:r>
      <w:r w:rsidR="00B569EE" w:rsidRPr="00D71BFC">
        <w:rPr>
          <w:rFonts w:ascii="仿宋_GB2312" w:eastAsia="仿宋_GB2312" w:hAnsi="宋体" w:hint="eastAsia"/>
          <w:sz w:val="32"/>
          <w:szCs w:val="32"/>
        </w:rPr>
        <w:t>。</w:t>
      </w:r>
    </w:p>
    <w:p w:rsidR="00010711" w:rsidRPr="00D71BFC" w:rsidRDefault="00985CDC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3</w:t>
      </w:r>
      <w:r w:rsidR="00010711" w:rsidRPr="00D71BFC">
        <w:rPr>
          <w:rFonts w:ascii="仿宋_GB2312" w:eastAsia="仿宋_GB2312" w:hAnsi="宋体" w:hint="eastAsia"/>
          <w:sz w:val="32"/>
          <w:szCs w:val="32"/>
        </w:rPr>
        <w:t>、聘期一般为4年</w:t>
      </w:r>
      <w:r w:rsidR="003D5746" w:rsidRPr="00D71BFC">
        <w:rPr>
          <w:rFonts w:ascii="仿宋_GB2312" w:eastAsia="仿宋_GB2312" w:hAnsi="宋体" w:hint="eastAsia"/>
          <w:sz w:val="32"/>
          <w:szCs w:val="32"/>
        </w:rPr>
        <w:t>。</w:t>
      </w:r>
      <w:r w:rsidR="00010711" w:rsidRPr="00D71BFC">
        <w:rPr>
          <w:rFonts w:ascii="仿宋_GB2312" w:eastAsia="仿宋_GB2312" w:hAnsi="宋体" w:hint="eastAsia"/>
          <w:sz w:val="32"/>
          <w:szCs w:val="32"/>
        </w:rPr>
        <w:t>年度考评不称职或连续两年基本称职，撤销任职资格。</w:t>
      </w:r>
    </w:p>
    <w:p w:rsidR="00985CDC" w:rsidRPr="00D71BFC" w:rsidRDefault="003D5746" w:rsidP="00D71BFC">
      <w:pPr>
        <w:snapToGrid w:val="0"/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1BFC">
        <w:rPr>
          <w:rFonts w:ascii="仿宋_GB2312" w:eastAsia="仿宋_GB2312" w:hAnsi="宋体"/>
          <w:sz w:val="32"/>
          <w:szCs w:val="32"/>
        </w:rPr>
        <w:t>4</w:t>
      </w:r>
      <w:r w:rsidR="00985CDC" w:rsidRPr="00D71BFC">
        <w:rPr>
          <w:rFonts w:ascii="仿宋_GB2312" w:eastAsia="仿宋_GB2312" w:hAnsi="宋体" w:hint="eastAsia"/>
          <w:sz w:val="32"/>
          <w:szCs w:val="32"/>
        </w:rPr>
        <w:t>、按学院统一部署，参加年度考评，撰写工作总结和述职。</w:t>
      </w:r>
      <w:r w:rsidR="0074115F" w:rsidRPr="00D71BFC">
        <w:rPr>
          <w:rFonts w:ascii="仿宋_GB2312" w:eastAsia="仿宋_GB2312" w:hAnsi="宋体" w:hint="eastAsia"/>
          <w:sz w:val="32"/>
          <w:szCs w:val="32"/>
        </w:rPr>
        <w:t>积极发挥实验室建设和管理工作，</w:t>
      </w:r>
      <w:r w:rsidR="0074115F" w:rsidRPr="00D71BFC">
        <w:rPr>
          <w:rFonts w:ascii="仿宋_GB2312" w:eastAsia="仿宋_GB2312" w:hAnsi="宋体"/>
          <w:sz w:val="32"/>
          <w:szCs w:val="32"/>
        </w:rPr>
        <w:t>实验室建设</w:t>
      </w:r>
      <w:r w:rsidR="0074115F" w:rsidRPr="00D71BFC">
        <w:rPr>
          <w:rFonts w:ascii="仿宋_GB2312" w:eastAsia="仿宋_GB2312" w:hAnsi="宋体" w:hint="eastAsia"/>
          <w:sz w:val="32"/>
          <w:szCs w:val="32"/>
        </w:rPr>
        <w:t>当年取得</w:t>
      </w:r>
      <w:r w:rsidR="0074115F" w:rsidRPr="00D71BFC">
        <w:rPr>
          <w:rFonts w:ascii="仿宋_GB2312" w:eastAsia="仿宋_GB2312" w:hAnsi="宋体"/>
          <w:sz w:val="32"/>
          <w:szCs w:val="32"/>
        </w:rPr>
        <w:t>突出成绩，实验室</w:t>
      </w:r>
      <w:r w:rsidR="0074115F" w:rsidRPr="00D71BFC">
        <w:rPr>
          <w:rFonts w:ascii="仿宋_GB2312" w:eastAsia="仿宋_GB2312" w:hAnsi="宋体" w:hint="eastAsia"/>
          <w:sz w:val="32"/>
          <w:szCs w:val="32"/>
        </w:rPr>
        <w:t>工作</w:t>
      </w:r>
      <w:r w:rsidR="0074115F" w:rsidRPr="00D71BFC">
        <w:rPr>
          <w:rFonts w:ascii="仿宋_GB2312" w:eastAsia="仿宋_GB2312" w:hAnsi="宋体"/>
          <w:sz w:val="32"/>
          <w:szCs w:val="32"/>
        </w:rPr>
        <w:t>各项考核</w:t>
      </w:r>
      <w:r w:rsidR="0074115F" w:rsidRPr="00D71BFC">
        <w:rPr>
          <w:rFonts w:ascii="仿宋_GB2312" w:eastAsia="仿宋_GB2312" w:hAnsi="宋体" w:hint="eastAsia"/>
          <w:sz w:val="32"/>
          <w:szCs w:val="32"/>
        </w:rPr>
        <w:t>优秀，考评优秀。</w:t>
      </w:r>
      <w:r w:rsidR="00985CDC" w:rsidRPr="00D71BFC">
        <w:rPr>
          <w:rFonts w:ascii="仿宋_GB2312" w:eastAsia="仿宋_GB2312" w:hAnsi="宋体"/>
          <w:sz w:val="32"/>
          <w:szCs w:val="32"/>
        </w:rPr>
        <w:t>出现实验室安全事故、实验室</w:t>
      </w:r>
      <w:r w:rsidR="00985CDC" w:rsidRPr="00D71BFC">
        <w:rPr>
          <w:rFonts w:ascii="仿宋_GB2312" w:eastAsia="仿宋_GB2312" w:hAnsi="宋体" w:hint="eastAsia"/>
          <w:sz w:val="32"/>
          <w:szCs w:val="32"/>
        </w:rPr>
        <w:t>专项建设</w:t>
      </w:r>
      <w:r w:rsidR="00985CDC" w:rsidRPr="00D71BFC">
        <w:rPr>
          <w:rFonts w:ascii="仿宋_GB2312" w:eastAsia="仿宋_GB2312" w:hAnsi="宋体"/>
          <w:sz w:val="32"/>
          <w:szCs w:val="32"/>
        </w:rPr>
        <w:t>考核不合格、实验室的运行很不正常</w:t>
      </w:r>
      <w:r w:rsidR="00985CDC" w:rsidRPr="00D71BFC">
        <w:rPr>
          <w:rFonts w:ascii="仿宋_GB2312" w:eastAsia="仿宋_GB2312" w:hAnsi="宋体" w:hint="eastAsia"/>
          <w:sz w:val="32"/>
          <w:szCs w:val="32"/>
        </w:rPr>
        <w:t>或分析测试费用收取不足</w:t>
      </w:r>
      <w:r w:rsidR="00985CDC" w:rsidRPr="00D71BFC">
        <w:rPr>
          <w:rFonts w:ascii="仿宋_GB2312" w:eastAsia="仿宋_GB2312" w:hAnsi="宋体"/>
          <w:sz w:val="32"/>
          <w:szCs w:val="32"/>
        </w:rPr>
        <w:t>等情况时，</w:t>
      </w:r>
      <w:r w:rsidR="00985CDC" w:rsidRPr="00D71BFC">
        <w:rPr>
          <w:rFonts w:ascii="仿宋_GB2312" w:eastAsia="仿宋_GB2312" w:hAnsi="宋体" w:hint="eastAsia"/>
          <w:sz w:val="32"/>
          <w:szCs w:val="32"/>
        </w:rPr>
        <w:t>视情况考评为基本称职，甚至不称职</w:t>
      </w:r>
      <w:r w:rsidR="0074115F">
        <w:rPr>
          <w:rFonts w:ascii="仿宋_GB2312" w:eastAsia="仿宋_GB2312" w:hAnsi="宋体" w:hint="eastAsia"/>
          <w:sz w:val="32"/>
          <w:szCs w:val="32"/>
        </w:rPr>
        <w:t>。</w:t>
      </w:r>
    </w:p>
    <w:p w:rsidR="00C83571" w:rsidRPr="0025055E" w:rsidRDefault="00C83571" w:rsidP="0025055E">
      <w:pPr>
        <w:snapToGrid w:val="0"/>
        <w:spacing w:line="300" w:lineRule="auto"/>
        <w:rPr>
          <w:rFonts w:ascii="宋体" w:hAnsi="宋体" w:cs="宋体"/>
          <w:kern w:val="0"/>
          <w:sz w:val="24"/>
        </w:rPr>
      </w:pPr>
    </w:p>
    <w:sectPr w:rsidR="00C83571" w:rsidRPr="0025055E" w:rsidSect="00E8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6A" w:rsidRDefault="0037416A" w:rsidP="0025055E">
      <w:r>
        <w:separator/>
      </w:r>
    </w:p>
  </w:endnote>
  <w:endnote w:type="continuationSeparator" w:id="1">
    <w:p w:rsidR="0037416A" w:rsidRDefault="0037416A" w:rsidP="0025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6A" w:rsidRDefault="0037416A" w:rsidP="0025055E">
      <w:r>
        <w:separator/>
      </w:r>
    </w:p>
  </w:footnote>
  <w:footnote w:type="continuationSeparator" w:id="1">
    <w:p w:rsidR="0037416A" w:rsidRDefault="0037416A" w:rsidP="00250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C1E"/>
    <w:multiLevelType w:val="hybridMultilevel"/>
    <w:tmpl w:val="61F8C64E"/>
    <w:lvl w:ilvl="0" w:tplc="6286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7E"/>
    <w:rsid w:val="000067D4"/>
    <w:rsid w:val="00010711"/>
    <w:rsid w:val="00043E2A"/>
    <w:rsid w:val="00044BBE"/>
    <w:rsid w:val="000532B7"/>
    <w:rsid w:val="00071043"/>
    <w:rsid w:val="00082651"/>
    <w:rsid w:val="000B2974"/>
    <w:rsid w:val="000D0082"/>
    <w:rsid w:val="000E2E7B"/>
    <w:rsid w:val="00115E3A"/>
    <w:rsid w:val="0012267E"/>
    <w:rsid w:val="001417D3"/>
    <w:rsid w:val="001976C0"/>
    <w:rsid w:val="001B4FD6"/>
    <w:rsid w:val="001E433B"/>
    <w:rsid w:val="001F2F9E"/>
    <w:rsid w:val="00246740"/>
    <w:rsid w:val="0025055E"/>
    <w:rsid w:val="002C15F9"/>
    <w:rsid w:val="002D7B6A"/>
    <w:rsid w:val="00304F90"/>
    <w:rsid w:val="00346196"/>
    <w:rsid w:val="00351358"/>
    <w:rsid w:val="00354D9B"/>
    <w:rsid w:val="0037416A"/>
    <w:rsid w:val="003746B3"/>
    <w:rsid w:val="003852D8"/>
    <w:rsid w:val="00387DD4"/>
    <w:rsid w:val="00392F17"/>
    <w:rsid w:val="00394969"/>
    <w:rsid w:val="00397840"/>
    <w:rsid w:val="003A6C40"/>
    <w:rsid w:val="003B210D"/>
    <w:rsid w:val="003C33DD"/>
    <w:rsid w:val="003D0D1F"/>
    <w:rsid w:val="003D5746"/>
    <w:rsid w:val="00437F6E"/>
    <w:rsid w:val="0044453E"/>
    <w:rsid w:val="00451791"/>
    <w:rsid w:val="00460E5B"/>
    <w:rsid w:val="00471D81"/>
    <w:rsid w:val="004F729B"/>
    <w:rsid w:val="0053639B"/>
    <w:rsid w:val="005E4B0C"/>
    <w:rsid w:val="00600893"/>
    <w:rsid w:val="00646B8A"/>
    <w:rsid w:val="00664B2B"/>
    <w:rsid w:val="006A53B8"/>
    <w:rsid w:val="006E3191"/>
    <w:rsid w:val="0074115F"/>
    <w:rsid w:val="00762392"/>
    <w:rsid w:val="00783A59"/>
    <w:rsid w:val="007A0F2D"/>
    <w:rsid w:val="007A2A01"/>
    <w:rsid w:val="007E736D"/>
    <w:rsid w:val="00833957"/>
    <w:rsid w:val="00894CF5"/>
    <w:rsid w:val="008A3FBB"/>
    <w:rsid w:val="008C19DF"/>
    <w:rsid w:val="008D486B"/>
    <w:rsid w:val="008F34DE"/>
    <w:rsid w:val="009051DF"/>
    <w:rsid w:val="009227B0"/>
    <w:rsid w:val="00927A78"/>
    <w:rsid w:val="0093708B"/>
    <w:rsid w:val="00942939"/>
    <w:rsid w:val="00951921"/>
    <w:rsid w:val="009703AC"/>
    <w:rsid w:val="00985CDC"/>
    <w:rsid w:val="00996CDC"/>
    <w:rsid w:val="00A10172"/>
    <w:rsid w:val="00A35B40"/>
    <w:rsid w:val="00A60176"/>
    <w:rsid w:val="00A72FA6"/>
    <w:rsid w:val="00AC581B"/>
    <w:rsid w:val="00B07F91"/>
    <w:rsid w:val="00B166BB"/>
    <w:rsid w:val="00B569EE"/>
    <w:rsid w:val="00B9781B"/>
    <w:rsid w:val="00C0073A"/>
    <w:rsid w:val="00C31528"/>
    <w:rsid w:val="00C33EDD"/>
    <w:rsid w:val="00C83571"/>
    <w:rsid w:val="00C938E5"/>
    <w:rsid w:val="00CC7F82"/>
    <w:rsid w:val="00D066BC"/>
    <w:rsid w:val="00D71BFC"/>
    <w:rsid w:val="00DA4843"/>
    <w:rsid w:val="00DC6378"/>
    <w:rsid w:val="00E00CCE"/>
    <w:rsid w:val="00E12B32"/>
    <w:rsid w:val="00E320A7"/>
    <w:rsid w:val="00E64204"/>
    <w:rsid w:val="00E70FDD"/>
    <w:rsid w:val="00E85495"/>
    <w:rsid w:val="00E95D49"/>
    <w:rsid w:val="00F33195"/>
    <w:rsid w:val="00F51A4F"/>
    <w:rsid w:val="00F90FE1"/>
    <w:rsid w:val="00FC734A"/>
    <w:rsid w:val="00FD0BDF"/>
    <w:rsid w:val="00FF2D95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5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55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92F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qiubo</cp:lastModifiedBy>
  <cp:revision>3</cp:revision>
  <dcterms:created xsi:type="dcterms:W3CDTF">2017-12-18T07:02:00Z</dcterms:created>
  <dcterms:modified xsi:type="dcterms:W3CDTF">2017-12-22T01:15:00Z</dcterms:modified>
</cp:coreProperties>
</file>